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C728" w14:textId="680E9300" w:rsidR="00646F65" w:rsidRPr="00646F65" w:rsidRDefault="00646F65">
      <w:pPr>
        <w:rPr>
          <w:rFonts w:ascii="Arial" w:hAnsi="Arial" w:cs="Arial"/>
          <w:b/>
          <w:bCs/>
          <w:sz w:val="28"/>
          <w:szCs w:val="28"/>
          <w:u w:val="single"/>
        </w:rPr>
      </w:pPr>
      <w:r w:rsidRPr="00646F65">
        <w:rPr>
          <w:rFonts w:ascii="Arial" w:hAnsi="Arial" w:cs="Arial"/>
          <w:b/>
          <w:bCs/>
          <w:sz w:val="28"/>
          <w:szCs w:val="28"/>
          <w:u w:val="single"/>
        </w:rPr>
        <w:t>MOBILE PHONE / SAT NAV USAGE</w:t>
      </w:r>
      <w:r w:rsidR="009D3582">
        <w:rPr>
          <w:rFonts w:ascii="Arial" w:hAnsi="Arial" w:cs="Arial"/>
          <w:b/>
          <w:bCs/>
          <w:sz w:val="28"/>
          <w:szCs w:val="28"/>
          <w:u w:val="single"/>
        </w:rPr>
        <w:t xml:space="preserve"> – Policy Statement</w:t>
      </w:r>
    </w:p>
    <w:p w14:paraId="2851BE7F" w14:textId="7317AF78" w:rsidR="00AA5919" w:rsidRPr="00646F65" w:rsidRDefault="00EA50CA">
      <w:pPr>
        <w:rPr>
          <w:rFonts w:ascii="Arial" w:hAnsi="Arial" w:cs="Arial"/>
        </w:rPr>
      </w:pPr>
      <w:r w:rsidRPr="00646F65">
        <w:rPr>
          <w:rFonts w:ascii="Arial" w:hAnsi="Arial" w:cs="Arial"/>
          <w:b/>
          <w:bCs/>
          <w:color w:val="FF0000"/>
          <w:lang w:val="en-US"/>
        </w:rPr>
        <w:t>Company Name</w:t>
      </w:r>
      <w:r w:rsidRPr="00646F65">
        <w:rPr>
          <w:rFonts w:ascii="Arial" w:hAnsi="Arial" w:cs="Arial"/>
          <w:color w:val="FF0000"/>
          <w:lang w:val="en-US"/>
        </w:rPr>
        <w:t xml:space="preserve"> </w:t>
      </w:r>
      <w:r w:rsidRPr="00646F65">
        <w:rPr>
          <w:rFonts w:ascii="Arial" w:hAnsi="Arial" w:cs="Arial"/>
          <w:lang w:val="en-US"/>
        </w:rPr>
        <w:t xml:space="preserve">- </w:t>
      </w:r>
      <w:r w:rsidR="00AA5919" w:rsidRPr="00646F65">
        <w:rPr>
          <w:rFonts w:ascii="Arial" w:hAnsi="Arial" w:cs="Arial"/>
          <w:lang w:val="en-US"/>
        </w:rPr>
        <w:t>is also aware of the following</w:t>
      </w:r>
      <w:r w:rsidR="00BE7A93" w:rsidRPr="00646F65">
        <w:rPr>
          <w:rFonts w:ascii="Arial" w:hAnsi="Arial" w:cs="Arial"/>
          <w:lang w:val="en-US"/>
        </w:rPr>
        <w:t xml:space="preserve"> and complies to that which is written below</w:t>
      </w:r>
      <w:proofErr w:type="gramStart"/>
      <w:r w:rsidR="00BE7A93" w:rsidRPr="00646F65">
        <w:rPr>
          <w:rFonts w:ascii="Arial" w:hAnsi="Arial" w:cs="Arial"/>
          <w:lang w:val="en-US"/>
        </w:rPr>
        <w:t>.</w:t>
      </w:r>
      <w:r w:rsidR="00AA5919" w:rsidRPr="00646F65">
        <w:rPr>
          <w:rFonts w:ascii="Arial" w:hAnsi="Arial" w:cs="Arial"/>
          <w:lang w:val="en-US"/>
        </w:rPr>
        <w:t>;</w:t>
      </w:r>
      <w:proofErr w:type="gramEnd"/>
    </w:p>
    <w:p w14:paraId="35A20357" w14:textId="77777777" w:rsidR="00AA5919" w:rsidRPr="00646F65" w:rsidRDefault="00AA5919" w:rsidP="00AA5919">
      <w:pPr>
        <w:shd w:val="clear" w:color="auto" w:fill="FFFFFF"/>
        <w:spacing w:after="300" w:line="240" w:lineRule="auto"/>
        <w:rPr>
          <w:rFonts w:ascii="Arial" w:eastAsia="Times New Roman" w:hAnsi="Arial" w:cs="Arial"/>
          <w:color w:val="0B0C0C"/>
          <w:lang w:eastAsia="en-GB"/>
        </w:rPr>
      </w:pPr>
      <w:r w:rsidRPr="00646F65">
        <w:rPr>
          <w:rFonts w:ascii="Arial" w:eastAsia="Times New Roman" w:hAnsi="Arial" w:cs="Arial"/>
          <w:color w:val="0B0C0C"/>
          <w:lang w:eastAsia="en-GB"/>
        </w:rPr>
        <w:t>It’s illegal to hold a phone or sat nav while driving a vehicle or riding a motorcycle. You must have hands-free access, such as:</w:t>
      </w:r>
    </w:p>
    <w:p w14:paraId="2366F14E" w14:textId="77777777" w:rsidR="00AA5919" w:rsidRPr="00646F65" w:rsidRDefault="00AA5919" w:rsidP="00AA5919">
      <w:pPr>
        <w:numPr>
          <w:ilvl w:val="0"/>
          <w:numId w:val="1"/>
        </w:numPr>
        <w:shd w:val="clear" w:color="auto" w:fill="FFFFFF"/>
        <w:spacing w:after="75" w:line="240" w:lineRule="auto"/>
        <w:ind w:left="300"/>
        <w:rPr>
          <w:rFonts w:ascii="Arial" w:eastAsia="Times New Roman" w:hAnsi="Arial" w:cs="Arial"/>
          <w:color w:val="0B0C0C"/>
          <w:lang w:eastAsia="en-GB"/>
        </w:rPr>
      </w:pPr>
      <w:r w:rsidRPr="00646F65">
        <w:rPr>
          <w:rFonts w:ascii="Arial" w:eastAsia="Times New Roman" w:hAnsi="Arial" w:cs="Arial"/>
          <w:color w:val="0B0C0C"/>
          <w:lang w:eastAsia="en-GB"/>
        </w:rPr>
        <w:t>a blue tooth headset</w:t>
      </w:r>
    </w:p>
    <w:p w14:paraId="3F4408DD" w14:textId="77777777" w:rsidR="00AA5919" w:rsidRPr="00646F65" w:rsidRDefault="00AA5919" w:rsidP="00AA5919">
      <w:pPr>
        <w:numPr>
          <w:ilvl w:val="0"/>
          <w:numId w:val="1"/>
        </w:numPr>
        <w:shd w:val="clear" w:color="auto" w:fill="FFFFFF"/>
        <w:spacing w:after="75" w:line="240" w:lineRule="auto"/>
        <w:ind w:left="300"/>
        <w:rPr>
          <w:rFonts w:ascii="Arial" w:eastAsia="Times New Roman" w:hAnsi="Arial" w:cs="Arial"/>
          <w:color w:val="0B0C0C"/>
          <w:lang w:eastAsia="en-GB"/>
        </w:rPr>
      </w:pPr>
      <w:r w:rsidRPr="00646F65">
        <w:rPr>
          <w:rFonts w:ascii="Arial" w:eastAsia="Times New Roman" w:hAnsi="Arial" w:cs="Arial"/>
          <w:color w:val="0B0C0C"/>
          <w:lang w:eastAsia="en-GB"/>
        </w:rPr>
        <w:t>voice command</w:t>
      </w:r>
    </w:p>
    <w:p w14:paraId="3014E3B9" w14:textId="77777777" w:rsidR="00AA5919" w:rsidRPr="00646F65" w:rsidRDefault="00AA5919" w:rsidP="00AA5919">
      <w:pPr>
        <w:pStyle w:val="ListParagraph"/>
        <w:numPr>
          <w:ilvl w:val="0"/>
          <w:numId w:val="1"/>
        </w:numPr>
        <w:shd w:val="clear" w:color="auto" w:fill="FFFFFF"/>
        <w:tabs>
          <w:tab w:val="clear" w:pos="720"/>
          <w:tab w:val="num" w:pos="284"/>
        </w:tabs>
        <w:spacing w:after="75"/>
        <w:ind w:left="300" w:hanging="442"/>
        <w:rPr>
          <w:rFonts w:ascii="Arial" w:eastAsia="Times New Roman" w:hAnsi="Arial" w:cs="Arial"/>
          <w:color w:val="0B0C0C"/>
          <w:sz w:val="22"/>
          <w:szCs w:val="22"/>
          <w:lang w:eastAsia="en-GB"/>
        </w:rPr>
      </w:pPr>
      <w:r w:rsidRPr="00646F65">
        <w:rPr>
          <w:rFonts w:ascii="Arial" w:eastAsia="Times New Roman" w:hAnsi="Arial" w:cs="Arial"/>
          <w:color w:val="0B0C0C"/>
          <w:sz w:val="22"/>
          <w:szCs w:val="22"/>
          <w:lang w:eastAsia="en-GB"/>
        </w:rPr>
        <w:t>a dashboard holder or mat</w:t>
      </w:r>
    </w:p>
    <w:p w14:paraId="2C70F717" w14:textId="77777777" w:rsidR="00AA5919" w:rsidRPr="00646F65" w:rsidRDefault="00AA5919" w:rsidP="00AA5919">
      <w:pPr>
        <w:numPr>
          <w:ilvl w:val="0"/>
          <w:numId w:val="1"/>
        </w:numPr>
        <w:shd w:val="clear" w:color="auto" w:fill="FFFFFF"/>
        <w:spacing w:after="75" w:line="240" w:lineRule="auto"/>
        <w:ind w:left="300"/>
        <w:rPr>
          <w:rFonts w:ascii="Arial" w:eastAsia="Times New Roman" w:hAnsi="Arial" w:cs="Arial"/>
          <w:color w:val="0B0C0C"/>
          <w:lang w:eastAsia="en-GB"/>
        </w:rPr>
      </w:pPr>
      <w:r w:rsidRPr="00646F65">
        <w:rPr>
          <w:rFonts w:ascii="Arial" w:eastAsia="Times New Roman" w:hAnsi="Arial" w:cs="Arial"/>
          <w:color w:val="0B0C0C"/>
          <w:lang w:eastAsia="en-GB"/>
        </w:rPr>
        <w:t>a windscreen-mount</w:t>
      </w:r>
    </w:p>
    <w:p w14:paraId="04C400C1" w14:textId="77777777" w:rsidR="00AA5919" w:rsidRPr="00646F65" w:rsidRDefault="00AA5919" w:rsidP="00AA5919">
      <w:pPr>
        <w:numPr>
          <w:ilvl w:val="0"/>
          <w:numId w:val="1"/>
        </w:numPr>
        <w:shd w:val="clear" w:color="auto" w:fill="FFFFFF"/>
        <w:spacing w:after="75" w:line="240" w:lineRule="auto"/>
        <w:ind w:left="300"/>
        <w:rPr>
          <w:rFonts w:ascii="Arial" w:eastAsia="Times New Roman" w:hAnsi="Arial" w:cs="Arial"/>
          <w:color w:val="0B0C0C"/>
          <w:lang w:eastAsia="en-GB"/>
        </w:rPr>
      </w:pPr>
      <w:r w:rsidRPr="00646F65">
        <w:rPr>
          <w:rFonts w:ascii="Arial" w:eastAsia="Times New Roman" w:hAnsi="Arial" w:cs="Arial"/>
          <w:color w:val="0B0C0C"/>
          <w:lang w:eastAsia="en-GB"/>
        </w:rPr>
        <w:t>a built-in sat nav</w:t>
      </w:r>
    </w:p>
    <w:p w14:paraId="6E5DA5F5" w14:textId="77777777" w:rsidR="00AA5919" w:rsidRPr="00646F65" w:rsidRDefault="00AA5919" w:rsidP="00AA5919">
      <w:pPr>
        <w:shd w:val="clear" w:color="auto" w:fill="FFFFFF"/>
        <w:spacing w:before="300" w:after="300" w:line="240" w:lineRule="auto"/>
        <w:rPr>
          <w:rFonts w:ascii="Arial" w:eastAsia="Times New Roman" w:hAnsi="Arial" w:cs="Arial"/>
          <w:color w:val="0B0C0C"/>
          <w:lang w:eastAsia="en-GB"/>
        </w:rPr>
      </w:pPr>
      <w:r w:rsidRPr="00646F65">
        <w:rPr>
          <w:rFonts w:ascii="Arial" w:eastAsia="Times New Roman" w:hAnsi="Arial" w:cs="Arial"/>
          <w:color w:val="0B0C0C"/>
          <w:lang w:eastAsia="en-GB"/>
        </w:rPr>
        <w:t>The device must not block your view of the road and traffic ahead.</w:t>
      </w:r>
    </w:p>
    <w:p w14:paraId="19B48A8A" w14:textId="523F9743" w:rsidR="00AA5919" w:rsidRPr="00646F65" w:rsidRDefault="00AA5919" w:rsidP="00AA5919">
      <w:pPr>
        <w:shd w:val="clear" w:color="auto" w:fill="FFFFFF"/>
        <w:spacing w:after="0" w:line="240" w:lineRule="auto"/>
        <w:rPr>
          <w:rFonts w:ascii="Arial" w:eastAsia="Times New Roman" w:hAnsi="Arial" w:cs="Arial"/>
          <w:color w:val="0B0C0C"/>
          <w:lang w:eastAsia="en-GB"/>
        </w:rPr>
      </w:pPr>
      <w:r w:rsidRPr="00646F65">
        <w:rPr>
          <w:rFonts w:ascii="Arial" w:eastAsia="Times New Roman" w:hAnsi="Arial" w:cs="Arial"/>
          <w:color w:val="0B0C0C"/>
          <w:lang w:eastAsia="en-GB"/>
        </w:rPr>
        <w:t>You must </w:t>
      </w:r>
      <w:hyperlink r:id="rId5" w:anchor="rule149" w:history="1">
        <w:r w:rsidRPr="00646F65">
          <w:rPr>
            <w:rFonts w:ascii="Arial" w:eastAsia="Times New Roman" w:hAnsi="Arial" w:cs="Arial"/>
            <w:color w:val="4C2C92"/>
            <w:u w:val="single"/>
            <w:bdr w:val="none" w:sz="0" w:space="0" w:color="auto" w:frame="1"/>
            <w:lang w:eastAsia="en-GB"/>
          </w:rPr>
          <w:t>stay in full control of your vehicle</w:t>
        </w:r>
      </w:hyperlink>
      <w:r w:rsidRPr="00646F65">
        <w:rPr>
          <w:rFonts w:ascii="Arial" w:eastAsia="Times New Roman" w:hAnsi="Arial" w:cs="Arial"/>
          <w:color w:val="0B0C0C"/>
          <w:lang w:eastAsia="en-GB"/>
        </w:rPr>
        <w:t> at all times. The </w:t>
      </w:r>
      <w:hyperlink r:id="rId6" w:history="1">
        <w:r w:rsidRPr="00646F65">
          <w:rPr>
            <w:rFonts w:ascii="Arial" w:eastAsia="Times New Roman" w:hAnsi="Arial" w:cs="Arial"/>
            <w:color w:val="4C2C92"/>
            <w:u w:val="single"/>
            <w:bdr w:val="none" w:sz="0" w:space="0" w:color="auto" w:frame="1"/>
            <w:lang w:eastAsia="en-GB"/>
          </w:rPr>
          <w:t>police can stop you</w:t>
        </w:r>
      </w:hyperlink>
      <w:r w:rsidRPr="00646F65">
        <w:rPr>
          <w:rFonts w:ascii="Arial" w:eastAsia="Times New Roman" w:hAnsi="Arial" w:cs="Arial"/>
          <w:color w:val="0B0C0C"/>
          <w:lang w:eastAsia="en-GB"/>
        </w:rPr>
        <w:t> if they think you’re not in control because you</w:t>
      </w:r>
      <w:r w:rsidR="00BE7A93" w:rsidRPr="00646F65">
        <w:rPr>
          <w:rFonts w:ascii="Arial" w:eastAsia="Times New Roman" w:hAnsi="Arial" w:cs="Arial"/>
          <w:color w:val="0B0C0C"/>
          <w:lang w:eastAsia="en-GB"/>
        </w:rPr>
        <w:t xml:space="preserve"> </w:t>
      </w:r>
      <w:r w:rsidR="00EA50CA" w:rsidRPr="00646F65">
        <w:rPr>
          <w:rFonts w:ascii="Arial" w:eastAsia="Times New Roman" w:hAnsi="Arial" w:cs="Arial"/>
          <w:color w:val="0B0C0C"/>
          <w:lang w:eastAsia="en-GB"/>
        </w:rPr>
        <w:t>were</w:t>
      </w:r>
      <w:r w:rsidRPr="00646F65">
        <w:rPr>
          <w:rFonts w:ascii="Arial" w:eastAsia="Times New Roman" w:hAnsi="Arial" w:cs="Arial"/>
          <w:color w:val="0B0C0C"/>
          <w:lang w:eastAsia="en-GB"/>
        </w:rPr>
        <w:t xml:space="preserve"> </w:t>
      </w:r>
      <w:r w:rsidR="00EA50CA" w:rsidRPr="00646F65">
        <w:rPr>
          <w:rFonts w:ascii="Arial" w:eastAsia="Times New Roman" w:hAnsi="Arial" w:cs="Arial"/>
          <w:color w:val="0B0C0C"/>
          <w:lang w:eastAsia="en-GB"/>
        </w:rPr>
        <w:t>distracted,</w:t>
      </w:r>
      <w:r w:rsidRPr="00646F65">
        <w:rPr>
          <w:rFonts w:ascii="Arial" w:eastAsia="Times New Roman" w:hAnsi="Arial" w:cs="Arial"/>
          <w:color w:val="0B0C0C"/>
          <w:lang w:eastAsia="en-GB"/>
        </w:rPr>
        <w:t xml:space="preserve"> and you can be prosecuted.</w:t>
      </w:r>
    </w:p>
    <w:p w14:paraId="3E337E37" w14:textId="77777777" w:rsidR="00AA5919" w:rsidRPr="00646F65" w:rsidRDefault="00AA5919" w:rsidP="00AA5919">
      <w:pPr>
        <w:shd w:val="clear" w:color="auto" w:fill="FFFFFF"/>
        <w:spacing w:before="300" w:after="300" w:line="240" w:lineRule="auto"/>
        <w:rPr>
          <w:rFonts w:ascii="Arial" w:eastAsia="Times New Roman" w:hAnsi="Arial" w:cs="Arial"/>
          <w:color w:val="0B0C0C"/>
          <w:lang w:eastAsia="en-GB"/>
        </w:rPr>
      </w:pPr>
      <w:r w:rsidRPr="00646F65">
        <w:rPr>
          <w:rFonts w:ascii="Arial" w:eastAsia="Times New Roman" w:hAnsi="Arial" w:cs="Arial"/>
          <w:color w:val="0B0C0C"/>
          <w:lang w:eastAsia="en-GB"/>
        </w:rPr>
        <w:t>The law still applies to you if you’re:</w:t>
      </w:r>
    </w:p>
    <w:p w14:paraId="587DD2A7" w14:textId="77777777" w:rsidR="00AA5919" w:rsidRPr="00646F65" w:rsidRDefault="00AA5919" w:rsidP="00AA5919">
      <w:pPr>
        <w:numPr>
          <w:ilvl w:val="0"/>
          <w:numId w:val="2"/>
        </w:numPr>
        <w:shd w:val="clear" w:color="auto" w:fill="FFFFFF"/>
        <w:spacing w:after="75" w:line="240" w:lineRule="auto"/>
        <w:ind w:left="300"/>
        <w:rPr>
          <w:rFonts w:ascii="Arial" w:eastAsia="Times New Roman" w:hAnsi="Arial" w:cs="Arial"/>
          <w:color w:val="0B0C0C"/>
          <w:lang w:eastAsia="en-GB"/>
        </w:rPr>
      </w:pPr>
      <w:r w:rsidRPr="00646F65">
        <w:rPr>
          <w:rFonts w:ascii="Arial" w:eastAsia="Times New Roman" w:hAnsi="Arial" w:cs="Arial"/>
          <w:color w:val="0B0C0C"/>
          <w:lang w:eastAsia="en-GB"/>
        </w:rPr>
        <w:t>stopped at traffic lights</w:t>
      </w:r>
    </w:p>
    <w:p w14:paraId="6E07463A" w14:textId="77777777" w:rsidR="00AA5919" w:rsidRPr="00646F65" w:rsidRDefault="00AA5919" w:rsidP="00AA5919">
      <w:pPr>
        <w:numPr>
          <w:ilvl w:val="0"/>
          <w:numId w:val="2"/>
        </w:numPr>
        <w:shd w:val="clear" w:color="auto" w:fill="FFFFFF"/>
        <w:spacing w:after="75" w:line="240" w:lineRule="auto"/>
        <w:ind w:left="300" w:right="-613"/>
        <w:rPr>
          <w:rFonts w:ascii="Arial" w:eastAsia="Times New Roman" w:hAnsi="Arial" w:cs="Arial"/>
          <w:color w:val="0B0C0C"/>
          <w:lang w:eastAsia="en-GB"/>
        </w:rPr>
      </w:pPr>
      <w:r w:rsidRPr="00646F65">
        <w:rPr>
          <w:rFonts w:ascii="Arial" w:eastAsia="Times New Roman" w:hAnsi="Arial" w:cs="Arial"/>
          <w:color w:val="0B0C0C"/>
          <w:lang w:eastAsia="en-GB"/>
        </w:rPr>
        <w:t>queuing in traffic</w:t>
      </w:r>
    </w:p>
    <w:p w14:paraId="281E1F0D" w14:textId="77777777" w:rsidR="00AA5919" w:rsidRPr="00646F65" w:rsidRDefault="00AA5919" w:rsidP="00AA5919">
      <w:pPr>
        <w:numPr>
          <w:ilvl w:val="0"/>
          <w:numId w:val="2"/>
        </w:numPr>
        <w:shd w:val="clear" w:color="auto" w:fill="FFFFFF"/>
        <w:spacing w:after="75" w:line="240" w:lineRule="auto"/>
        <w:ind w:left="300"/>
        <w:rPr>
          <w:rFonts w:ascii="Arial" w:eastAsia="Times New Roman" w:hAnsi="Arial" w:cs="Arial"/>
          <w:color w:val="0B0C0C"/>
          <w:lang w:eastAsia="en-GB"/>
        </w:rPr>
      </w:pPr>
      <w:r w:rsidRPr="00646F65">
        <w:rPr>
          <w:rFonts w:ascii="Arial" w:eastAsia="Times New Roman" w:hAnsi="Arial" w:cs="Arial"/>
          <w:color w:val="0B0C0C"/>
          <w:lang w:eastAsia="en-GB"/>
        </w:rPr>
        <w:t>supervising a learner driver</w:t>
      </w:r>
    </w:p>
    <w:p w14:paraId="2699F27E" w14:textId="77777777" w:rsidR="00AA5919" w:rsidRPr="00646F65" w:rsidRDefault="00AA5919" w:rsidP="00AA5919">
      <w:pPr>
        <w:shd w:val="clear" w:color="auto" w:fill="FFFFFF"/>
        <w:spacing w:after="75" w:line="240" w:lineRule="auto"/>
        <w:ind w:left="300"/>
        <w:rPr>
          <w:rFonts w:ascii="Arial" w:eastAsia="Times New Roman" w:hAnsi="Arial" w:cs="Arial"/>
          <w:color w:val="0B0C0C"/>
          <w:sz w:val="29"/>
          <w:szCs w:val="29"/>
          <w:lang w:eastAsia="en-GB"/>
        </w:rPr>
      </w:pPr>
    </w:p>
    <w:p w14:paraId="7AF88B29" w14:textId="77777777" w:rsidR="00AA5919" w:rsidRPr="00646F65" w:rsidRDefault="00AA5919" w:rsidP="00AA5919">
      <w:pPr>
        <w:shd w:val="clear" w:color="auto" w:fill="FFFFFF"/>
        <w:spacing w:after="0" w:line="240" w:lineRule="auto"/>
        <w:textAlignment w:val="baseline"/>
        <w:outlineLvl w:val="1"/>
        <w:rPr>
          <w:rFonts w:ascii="Arial" w:eastAsia="Times New Roman" w:hAnsi="Arial" w:cs="Arial"/>
          <w:b/>
          <w:bCs/>
          <w:color w:val="0B0C0C"/>
          <w:sz w:val="28"/>
          <w:szCs w:val="28"/>
          <w:lang w:eastAsia="en-GB"/>
        </w:rPr>
      </w:pPr>
      <w:r w:rsidRPr="00646F65">
        <w:rPr>
          <w:rFonts w:ascii="Arial" w:eastAsia="Times New Roman" w:hAnsi="Arial" w:cs="Arial"/>
          <w:b/>
          <w:bCs/>
          <w:color w:val="0B0C0C"/>
          <w:sz w:val="28"/>
          <w:szCs w:val="28"/>
          <w:lang w:eastAsia="en-GB"/>
        </w:rPr>
        <w:t>When you can use a hand-held phone</w:t>
      </w:r>
    </w:p>
    <w:p w14:paraId="2BFF975C" w14:textId="77777777" w:rsidR="00AA5919" w:rsidRPr="00646F65" w:rsidRDefault="00AA5919" w:rsidP="00AA5919">
      <w:pPr>
        <w:shd w:val="clear" w:color="auto" w:fill="FFFFFF"/>
        <w:spacing w:after="0" w:line="240" w:lineRule="auto"/>
        <w:textAlignment w:val="baseline"/>
        <w:outlineLvl w:val="1"/>
        <w:rPr>
          <w:rFonts w:ascii="Arial" w:eastAsia="Times New Roman" w:hAnsi="Arial" w:cs="Arial"/>
          <w:b/>
          <w:bCs/>
          <w:color w:val="0B0C0C"/>
          <w:sz w:val="16"/>
          <w:szCs w:val="16"/>
          <w:lang w:eastAsia="en-GB"/>
        </w:rPr>
      </w:pPr>
    </w:p>
    <w:p w14:paraId="075E7AD1" w14:textId="77777777" w:rsidR="00AA5919" w:rsidRPr="00646F65" w:rsidRDefault="00AA5919" w:rsidP="00AA5919">
      <w:pPr>
        <w:shd w:val="clear" w:color="auto" w:fill="FFFFFF"/>
        <w:spacing w:after="300" w:line="240" w:lineRule="auto"/>
        <w:rPr>
          <w:rFonts w:ascii="Arial" w:eastAsia="Times New Roman" w:hAnsi="Arial" w:cs="Arial"/>
          <w:color w:val="0B0C0C"/>
          <w:lang w:eastAsia="en-GB"/>
        </w:rPr>
      </w:pPr>
      <w:r w:rsidRPr="00646F65">
        <w:rPr>
          <w:rFonts w:ascii="Arial" w:eastAsia="Times New Roman" w:hAnsi="Arial" w:cs="Arial"/>
          <w:color w:val="0B0C0C"/>
          <w:lang w:eastAsia="en-GB"/>
        </w:rPr>
        <w:t>You can use a hand-held phone if either of these apply:</w:t>
      </w:r>
    </w:p>
    <w:p w14:paraId="4E9A67F6" w14:textId="77777777" w:rsidR="00AA5919" w:rsidRPr="00646F65" w:rsidRDefault="00AA5919" w:rsidP="00AA5919">
      <w:pPr>
        <w:numPr>
          <w:ilvl w:val="0"/>
          <w:numId w:val="3"/>
        </w:numPr>
        <w:shd w:val="clear" w:color="auto" w:fill="FFFFFF"/>
        <w:spacing w:after="0" w:line="240" w:lineRule="auto"/>
        <w:ind w:left="300"/>
        <w:rPr>
          <w:rFonts w:ascii="Arial" w:eastAsia="Times New Roman" w:hAnsi="Arial" w:cs="Arial"/>
          <w:color w:val="0B0C0C"/>
          <w:lang w:eastAsia="en-GB"/>
        </w:rPr>
      </w:pPr>
      <w:r w:rsidRPr="00646F65">
        <w:rPr>
          <w:rFonts w:ascii="Arial" w:eastAsia="Times New Roman" w:hAnsi="Arial" w:cs="Arial"/>
          <w:color w:val="0B0C0C"/>
          <w:lang w:eastAsia="en-GB"/>
        </w:rPr>
        <w:t>you’re </w:t>
      </w:r>
      <w:hyperlink r:id="rId7" w:anchor="239" w:history="1">
        <w:r w:rsidRPr="00646F65">
          <w:rPr>
            <w:rFonts w:ascii="Arial" w:eastAsia="Times New Roman" w:hAnsi="Arial" w:cs="Arial"/>
            <w:color w:val="4C2C92"/>
            <w:u w:val="single"/>
            <w:bdr w:val="none" w:sz="0" w:space="0" w:color="auto" w:frame="1"/>
            <w:lang w:eastAsia="en-GB"/>
          </w:rPr>
          <w:t>safely parked</w:t>
        </w:r>
      </w:hyperlink>
    </w:p>
    <w:p w14:paraId="14931F83" w14:textId="77777777" w:rsidR="00AA5919" w:rsidRPr="00646F65" w:rsidRDefault="00AA5919" w:rsidP="00AA5919">
      <w:pPr>
        <w:numPr>
          <w:ilvl w:val="0"/>
          <w:numId w:val="3"/>
        </w:numPr>
        <w:shd w:val="clear" w:color="auto" w:fill="FFFFFF"/>
        <w:spacing w:after="0" w:line="240" w:lineRule="auto"/>
        <w:ind w:left="300"/>
        <w:rPr>
          <w:rFonts w:ascii="Arial" w:eastAsia="Times New Roman" w:hAnsi="Arial" w:cs="Arial"/>
          <w:color w:val="0B0C0C"/>
          <w:lang w:eastAsia="en-GB"/>
        </w:rPr>
      </w:pPr>
      <w:r w:rsidRPr="00646F65">
        <w:rPr>
          <w:rFonts w:ascii="Arial" w:eastAsia="Times New Roman" w:hAnsi="Arial" w:cs="Arial"/>
          <w:color w:val="0B0C0C"/>
          <w:lang w:eastAsia="en-GB"/>
        </w:rPr>
        <w:t>you need to call 999 or 112 in an emergency and it’s unsafe or impractical to stop</w:t>
      </w:r>
    </w:p>
    <w:p w14:paraId="6B2CA194" w14:textId="77777777" w:rsidR="00AA5919" w:rsidRPr="00646F65" w:rsidRDefault="00AA5919" w:rsidP="00AA5919">
      <w:pPr>
        <w:shd w:val="clear" w:color="auto" w:fill="FFFFFF"/>
        <w:spacing w:after="0" w:line="240" w:lineRule="auto"/>
        <w:ind w:left="300"/>
        <w:rPr>
          <w:rFonts w:ascii="Arial" w:eastAsia="Times New Roman" w:hAnsi="Arial" w:cs="Arial"/>
          <w:color w:val="0B0C0C"/>
          <w:sz w:val="24"/>
          <w:szCs w:val="24"/>
          <w:lang w:eastAsia="en-GB"/>
        </w:rPr>
      </w:pPr>
    </w:p>
    <w:p w14:paraId="2A3FA56D" w14:textId="77777777" w:rsidR="00AA5919" w:rsidRPr="00646F65" w:rsidRDefault="00AA5919" w:rsidP="00AA5919">
      <w:pPr>
        <w:shd w:val="clear" w:color="auto" w:fill="FFFFFF"/>
        <w:spacing w:after="0" w:line="240" w:lineRule="auto"/>
        <w:textAlignment w:val="baseline"/>
        <w:outlineLvl w:val="1"/>
        <w:rPr>
          <w:rFonts w:ascii="Arial" w:eastAsia="Times New Roman" w:hAnsi="Arial" w:cs="Arial"/>
          <w:b/>
          <w:bCs/>
          <w:color w:val="0B0C0C"/>
          <w:sz w:val="28"/>
          <w:szCs w:val="28"/>
          <w:lang w:eastAsia="en-GB"/>
        </w:rPr>
      </w:pPr>
      <w:r w:rsidRPr="00646F65">
        <w:rPr>
          <w:rFonts w:ascii="Arial" w:eastAsia="Times New Roman" w:hAnsi="Arial" w:cs="Arial"/>
          <w:b/>
          <w:bCs/>
          <w:color w:val="0B0C0C"/>
          <w:sz w:val="28"/>
          <w:szCs w:val="28"/>
          <w:lang w:eastAsia="en-GB"/>
        </w:rPr>
        <w:t>Penalties</w:t>
      </w:r>
    </w:p>
    <w:p w14:paraId="66BA0769" w14:textId="77777777" w:rsidR="00AA5919" w:rsidRPr="00646F65" w:rsidRDefault="00AA5919" w:rsidP="00AA5919">
      <w:pPr>
        <w:shd w:val="clear" w:color="auto" w:fill="FFFFFF"/>
        <w:spacing w:after="0" w:line="240" w:lineRule="auto"/>
        <w:textAlignment w:val="baseline"/>
        <w:outlineLvl w:val="1"/>
        <w:rPr>
          <w:rFonts w:ascii="Arial" w:eastAsia="Times New Roman" w:hAnsi="Arial" w:cs="Arial"/>
          <w:b/>
          <w:bCs/>
          <w:color w:val="0B0C0C"/>
          <w:sz w:val="16"/>
          <w:szCs w:val="16"/>
          <w:lang w:eastAsia="en-GB"/>
        </w:rPr>
      </w:pPr>
    </w:p>
    <w:p w14:paraId="09BB258F" w14:textId="77777777" w:rsidR="00AA5919" w:rsidRPr="00646F65" w:rsidRDefault="00AA5919" w:rsidP="00AA5919">
      <w:pPr>
        <w:shd w:val="clear" w:color="auto" w:fill="FFFFFF"/>
        <w:spacing w:after="0" w:line="240" w:lineRule="auto"/>
        <w:rPr>
          <w:rFonts w:ascii="Arial" w:eastAsia="Times New Roman" w:hAnsi="Arial" w:cs="Arial"/>
          <w:color w:val="0B0C0C"/>
          <w:lang w:eastAsia="en-GB"/>
        </w:rPr>
      </w:pPr>
      <w:r w:rsidRPr="00646F65">
        <w:rPr>
          <w:rFonts w:ascii="Arial" w:eastAsia="Times New Roman" w:hAnsi="Arial" w:cs="Arial"/>
          <w:color w:val="0B0C0C"/>
          <w:lang w:eastAsia="en-GB"/>
        </w:rPr>
        <w:t>You can get 6 penalty points and a £200 fine if you use a hand-held phone when driving. You’ll also lose your licence if you </w:t>
      </w:r>
      <w:hyperlink r:id="rId8" w:history="1">
        <w:r w:rsidRPr="00646F65">
          <w:rPr>
            <w:rFonts w:ascii="Arial" w:eastAsia="Times New Roman" w:hAnsi="Arial" w:cs="Arial"/>
            <w:color w:val="4C2C92"/>
            <w:u w:val="single"/>
            <w:bdr w:val="none" w:sz="0" w:space="0" w:color="auto" w:frame="1"/>
            <w:lang w:eastAsia="en-GB"/>
          </w:rPr>
          <w:t>passed your driving test in the last 2 years</w:t>
        </w:r>
      </w:hyperlink>
      <w:r w:rsidRPr="00646F65">
        <w:rPr>
          <w:rFonts w:ascii="Arial" w:eastAsia="Times New Roman" w:hAnsi="Arial" w:cs="Arial"/>
          <w:color w:val="0B0C0C"/>
          <w:lang w:eastAsia="en-GB"/>
        </w:rPr>
        <w:t>.</w:t>
      </w:r>
    </w:p>
    <w:p w14:paraId="6B9C8D54" w14:textId="77777777" w:rsidR="00AA5919" w:rsidRPr="00646F65" w:rsidRDefault="00AA5919" w:rsidP="00AA5919">
      <w:pPr>
        <w:shd w:val="clear" w:color="auto" w:fill="FFFFFF"/>
        <w:spacing w:before="300" w:after="300" w:line="240" w:lineRule="auto"/>
        <w:rPr>
          <w:rFonts w:ascii="Arial" w:eastAsia="Times New Roman" w:hAnsi="Arial" w:cs="Arial"/>
          <w:color w:val="0B0C0C"/>
          <w:lang w:eastAsia="en-GB"/>
        </w:rPr>
      </w:pPr>
      <w:r w:rsidRPr="00646F65">
        <w:rPr>
          <w:rFonts w:ascii="Arial" w:eastAsia="Times New Roman" w:hAnsi="Arial" w:cs="Arial"/>
          <w:color w:val="0B0C0C"/>
          <w:lang w:eastAsia="en-GB"/>
        </w:rPr>
        <w:t>You can get 3 penalty points if you don’t have a full view of the road and traffic ahead or proper control of the vehicle.</w:t>
      </w:r>
    </w:p>
    <w:p w14:paraId="6FE6BA10" w14:textId="77777777" w:rsidR="00AA5919" w:rsidRPr="00646F65" w:rsidRDefault="00AA5919" w:rsidP="00AA5919">
      <w:pPr>
        <w:shd w:val="clear" w:color="auto" w:fill="FFFFFF"/>
        <w:spacing w:before="300" w:after="300" w:line="240" w:lineRule="auto"/>
        <w:rPr>
          <w:rFonts w:ascii="Arial" w:eastAsia="Times New Roman" w:hAnsi="Arial" w:cs="Arial"/>
          <w:color w:val="0B0C0C"/>
          <w:lang w:eastAsia="en-GB"/>
        </w:rPr>
      </w:pPr>
      <w:r w:rsidRPr="00646F65">
        <w:rPr>
          <w:rFonts w:ascii="Arial" w:eastAsia="Times New Roman" w:hAnsi="Arial" w:cs="Arial"/>
          <w:color w:val="0B0C0C"/>
          <w:lang w:eastAsia="en-GB"/>
        </w:rPr>
        <w:t>You can also be taken to court where you can:</w:t>
      </w:r>
    </w:p>
    <w:p w14:paraId="017CDD0B" w14:textId="77777777" w:rsidR="00AA5919" w:rsidRPr="00646F65" w:rsidRDefault="00AA5919" w:rsidP="00AA5919">
      <w:pPr>
        <w:numPr>
          <w:ilvl w:val="0"/>
          <w:numId w:val="4"/>
        </w:numPr>
        <w:shd w:val="clear" w:color="auto" w:fill="FFFFFF"/>
        <w:spacing w:after="0" w:line="240" w:lineRule="auto"/>
        <w:ind w:left="300"/>
        <w:rPr>
          <w:rFonts w:ascii="Arial" w:eastAsia="Times New Roman" w:hAnsi="Arial" w:cs="Arial"/>
          <w:color w:val="0B0C0C"/>
          <w:lang w:eastAsia="en-GB"/>
        </w:rPr>
      </w:pPr>
      <w:r w:rsidRPr="00646F65">
        <w:rPr>
          <w:rFonts w:ascii="Arial" w:eastAsia="Times New Roman" w:hAnsi="Arial" w:cs="Arial"/>
          <w:color w:val="0B0C0C"/>
          <w:lang w:eastAsia="en-GB"/>
        </w:rPr>
        <w:t>be </w:t>
      </w:r>
      <w:hyperlink r:id="rId9" w:history="1">
        <w:r w:rsidRPr="00646F65">
          <w:rPr>
            <w:rFonts w:ascii="Arial" w:eastAsia="Times New Roman" w:hAnsi="Arial" w:cs="Arial"/>
            <w:color w:val="4C2C92"/>
            <w:u w:val="single"/>
            <w:bdr w:val="none" w:sz="0" w:space="0" w:color="auto" w:frame="1"/>
            <w:lang w:eastAsia="en-GB"/>
          </w:rPr>
          <w:t>banned from driving or riding</w:t>
        </w:r>
      </w:hyperlink>
      <w:r w:rsidRPr="00646F65">
        <w:rPr>
          <w:rFonts w:ascii="Arial" w:eastAsia="Times New Roman" w:hAnsi="Arial" w:cs="Arial"/>
          <w:color w:val="4C2C92"/>
          <w:u w:val="single"/>
          <w:bdr w:val="none" w:sz="0" w:space="0" w:color="auto" w:frame="1"/>
          <w:lang w:eastAsia="en-GB"/>
        </w:rPr>
        <w:t xml:space="preserve"> for up to 2 years</w:t>
      </w:r>
    </w:p>
    <w:p w14:paraId="2E38B1C2" w14:textId="77777777" w:rsidR="00AA5919" w:rsidRPr="00646F65" w:rsidRDefault="00AA5919" w:rsidP="00AA5919">
      <w:pPr>
        <w:numPr>
          <w:ilvl w:val="0"/>
          <w:numId w:val="4"/>
        </w:numPr>
        <w:shd w:val="clear" w:color="auto" w:fill="FFFFFF"/>
        <w:spacing w:after="75" w:line="240" w:lineRule="auto"/>
        <w:ind w:left="300"/>
        <w:rPr>
          <w:rFonts w:ascii="Arial" w:eastAsia="Times New Roman" w:hAnsi="Arial" w:cs="Arial"/>
          <w:color w:val="0B0C0C"/>
          <w:lang w:eastAsia="en-GB"/>
        </w:rPr>
      </w:pPr>
      <w:r w:rsidRPr="00646F65">
        <w:rPr>
          <w:rFonts w:ascii="Arial" w:eastAsia="Times New Roman" w:hAnsi="Arial" w:cs="Arial"/>
          <w:color w:val="0B0C0C"/>
          <w:lang w:eastAsia="en-GB"/>
        </w:rPr>
        <w:t>get a maximum fine of up to £1,000 (£2,500 if you’re driving a lorry or bus)</w:t>
      </w:r>
    </w:p>
    <w:p w14:paraId="5008333F" w14:textId="77777777" w:rsidR="00AA5919" w:rsidRPr="00646F65" w:rsidRDefault="00AA5919" w:rsidP="00AA5919">
      <w:pPr>
        <w:shd w:val="clear" w:color="auto" w:fill="FFFFFF"/>
        <w:spacing w:after="75" w:line="240" w:lineRule="auto"/>
        <w:ind w:left="300"/>
        <w:rPr>
          <w:rFonts w:ascii="Arial" w:hAnsi="Arial" w:cs="Arial"/>
          <w:spacing w:val="2"/>
        </w:rPr>
      </w:pPr>
    </w:p>
    <w:p w14:paraId="65A2E013" w14:textId="77777777" w:rsidR="00AA5919" w:rsidRPr="00646F65" w:rsidRDefault="00AA5919" w:rsidP="00AA5919">
      <w:pPr>
        <w:shd w:val="clear" w:color="auto" w:fill="FFFFFF"/>
        <w:spacing w:after="75" w:line="240" w:lineRule="auto"/>
        <w:ind w:left="300"/>
        <w:rPr>
          <w:rFonts w:ascii="Arial" w:eastAsia="Times New Roman" w:hAnsi="Arial" w:cs="Arial"/>
          <w:lang w:eastAsia="en-GB"/>
        </w:rPr>
      </w:pPr>
      <w:r w:rsidRPr="00646F65">
        <w:rPr>
          <w:rFonts w:ascii="Arial" w:hAnsi="Arial" w:cs="Arial"/>
          <w:spacing w:val="2"/>
        </w:rPr>
        <w:t>The government is also considering increasing the penalty for causing death by dangerous or careless driving from 14 years to life imprisonment.</w:t>
      </w:r>
    </w:p>
    <w:p w14:paraId="347B1584" w14:textId="77777777" w:rsidR="00AA5919" w:rsidRPr="00646F65" w:rsidRDefault="00AA5919" w:rsidP="00AA5919">
      <w:pPr>
        <w:shd w:val="clear" w:color="auto" w:fill="FFFFFF"/>
        <w:spacing w:after="75" w:line="240" w:lineRule="auto"/>
        <w:ind w:left="300"/>
        <w:rPr>
          <w:rFonts w:ascii="Arial" w:eastAsia="Times New Roman" w:hAnsi="Arial" w:cs="Arial"/>
          <w:color w:val="0B0C0C"/>
          <w:sz w:val="28"/>
          <w:szCs w:val="28"/>
          <w:lang w:eastAsia="en-GB"/>
        </w:rPr>
      </w:pPr>
    </w:p>
    <w:p w14:paraId="70F52FE8" w14:textId="28B2C625" w:rsidR="00AA5919" w:rsidRDefault="00AA5919" w:rsidP="00CF15FC">
      <w:pPr>
        <w:spacing w:after="0" w:line="240" w:lineRule="auto"/>
        <w:outlineLvl w:val="2"/>
        <w:rPr>
          <w:rFonts w:ascii="Arial" w:eastAsia="Times New Roman" w:hAnsi="Arial" w:cs="Arial"/>
          <w:b/>
          <w:bCs/>
          <w:color w:val="000000" w:themeColor="text1"/>
          <w:spacing w:val="-2"/>
          <w:sz w:val="28"/>
          <w:szCs w:val="28"/>
          <w:lang w:eastAsia="en-GB"/>
        </w:rPr>
      </w:pPr>
      <w:r w:rsidRPr="00646F65">
        <w:rPr>
          <w:rFonts w:ascii="Arial" w:eastAsia="Times New Roman" w:hAnsi="Arial" w:cs="Arial"/>
          <w:b/>
          <w:bCs/>
          <w:color w:val="000000" w:themeColor="text1"/>
          <w:spacing w:val="-2"/>
          <w:sz w:val="28"/>
          <w:szCs w:val="28"/>
          <w:lang w:eastAsia="en-GB"/>
        </w:rPr>
        <w:t>Hands-free phone use: the law</w:t>
      </w:r>
    </w:p>
    <w:p w14:paraId="6D684916" w14:textId="77777777" w:rsidR="00CF15FC" w:rsidRPr="00CF15FC" w:rsidRDefault="00CF15FC" w:rsidP="00CF15FC">
      <w:pPr>
        <w:spacing w:after="0" w:line="240" w:lineRule="auto"/>
        <w:outlineLvl w:val="2"/>
        <w:rPr>
          <w:rFonts w:ascii="Arial" w:eastAsia="Times New Roman" w:hAnsi="Arial" w:cs="Arial"/>
          <w:b/>
          <w:bCs/>
          <w:color w:val="000000" w:themeColor="text1"/>
          <w:spacing w:val="-2"/>
          <w:sz w:val="16"/>
          <w:szCs w:val="16"/>
          <w:lang w:eastAsia="en-GB"/>
        </w:rPr>
      </w:pPr>
    </w:p>
    <w:p w14:paraId="093BD803" w14:textId="77777777" w:rsidR="00AA5919" w:rsidRPr="00646F65" w:rsidRDefault="00AA5919" w:rsidP="00CF15FC">
      <w:pPr>
        <w:spacing w:after="0" w:line="240" w:lineRule="auto"/>
        <w:rPr>
          <w:rFonts w:ascii="Arial" w:eastAsia="Times New Roman" w:hAnsi="Arial" w:cs="Arial"/>
          <w:color w:val="000000" w:themeColor="text1"/>
          <w:spacing w:val="2"/>
          <w:lang w:eastAsia="en-GB"/>
        </w:rPr>
      </w:pPr>
      <w:r w:rsidRPr="00646F65">
        <w:rPr>
          <w:rFonts w:ascii="Arial" w:eastAsia="Times New Roman" w:hAnsi="Arial" w:cs="Arial"/>
          <w:color w:val="000000" w:themeColor="text1"/>
          <w:spacing w:val="2"/>
          <w:lang w:eastAsia="en-GB"/>
        </w:rPr>
        <w:t>There are two things to remember here:</w:t>
      </w:r>
    </w:p>
    <w:p w14:paraId="57DAA0F6" w14:textId="77777777" w:rsidR="00AA5919" w:rsidRPr="00646F65" w:rsidRDefault="00AA5919" w:rsidP="00AA5919">
      <w:pPr>
        <w:numPr>
          <w:ilvl w:val="0"/>
          <w:numId w:val="5"/>
        </w:numPr>
        <w:spacing w:before="75" w:after="75" w:line="240" w:lineRule="auto"/>
        <w:rPr>
          <w:rFonts w:ascii="Arial" w:eastAsia="Times New Roman" w:hAnsi="Arial" w:cs="Arial"/>
          <w:color w:val="000000" w:themeColor="text1"/>
          <w:spacing w:val="2"/>
          <w:lang w:eastAsia="en-GB"/>
        </w:rPr>
      </w:pPr>
      <w:r w:rsidRPr="00646F65">
        <w:rPr>
          <w:rFonts w:ascii="Arial" w:eastAsia="Times New Roman" w:hAnsi="Arial" w:cs="Arial"/>
          <w:color w:val="000000" w:themeColor="text1"/>
          <w:spacing w:val="2"/>
          <w:lang w:eastAsia="en-GB"/>
        </w:rPr>
        <w:t>You cannot hold your phone when behind the wheel, even momentarily (this includes when supervising a learner driver).</w:t>
      </w:r>
    </w:p>
    <w:p w14:paraId="795DEE35" w14:textId="77777777" w:rsidR="00AA5919" w:rsidRPr="00646F65" w:rsidRDefault="00AA5919" w:rsidP="00AA5919">
      <w:pPr>
        <w:numPr>
          <w:ilvl w:val="0"/>
          <w:numId w:val="5"/>
        </w:numPr>
        <w:spacing w:before="75" w:after="75" w:line="240" w:lineRule="auto"/>
        <w:rPr>
          <w:rFonts w:ascii="Arial" w:eastAsia="Times New Roman" w:hAnsi="Arial" w:cs="Arial"/>
          <w:color w:val="000000" w:themeColor="text1"/>
          <w:spacing w:val="2"/>
          <w:lang w:eastAsia="en-GB"/>
        </w:rPr>
      </w:pPr>
      <w:r w:rsidRPr="00646F65">
        <w:rPr>
          <w:rFonts w:ascii="Arial" w:eastAsia="Times New Roman" w:hAnsi="Arial" w:cs="Arial"/>
          <w:color w:val="000000" w:themeColor="text1"/>
          <w:spacing w:val="2"/>
          <w:lang w:eastAsia="en-GB"/>
        </w:rPr>
        <w:t>To use your phone for communication you must have hands-free access.</w:t>
      </w:r>
    </w:p>
    <w:p w14:paraId="2388563A" w14:textId="77777777" w:rsidR="00AA5919" w:rsidRPr="00646F65" w:rsidRDefault="00AA5919" w:rsidP="00AA5919">
      <w:pPr>
        <w:spacing w:after="150" w:line="240" w:lineRule="auto"/>
        <w:rPr>
          <w:rFonts w:ascii="Arial" w:eastAsia="Times New Roman" w:hAnsi="Arial" w:cs="Arial"/>
          <w:color w:val="000000" w:themeColor="text1"/>
          <w:spacing w:val="2"/>
          <w:lang w:eastAsia="en-GB"/>
        </w:rPr>
      </w:pPr>
      <w:r w:rsidRPr="00646F65">
        <w:rPr>
          <w:rFonts w:ascii="Arial" w:eastAsia="Times New Roman" w:hAnsi="Arial" w:cs="Arial"/>
          <w:color w:val="000000" w:themeColor="text1"/>
          <w:spacing w:val="2"/>
          <w:lang w:eastAsia="en-GB"/>
        </w:rPr>
        <w:lastRenderedPageBreak/>
        <w:t>Any hands-free devices should be fully set up before you drive, so you can take calls without handling the device.</w:t>
      </w:r>
    </w:p>
    <w:p w14:paraId="4060A2FF" w14:textId="77777777" w:rsidR="00AA5919" w:rsidRPr="00646F65" w:rsidRDefault="00AA5919" w:rsidP="00AA5919">
      <w:pPr>
        <w:spacing w:after="150" w:line="240" w:lineRule="auto"/>
        <w:rPr>
          <w:rFonts w:ascii="Arial" w:eastAsia="Times New Roman" w:hAnsi="Arial" w:cs="Arial"/>
          <w:color w:val="000000" w:themeColor="text1"/>
          <w:spacing w:val="2"/>
          <w:lang w:eastAsia="en-GB"/>
        </w:rPr>
      </w:pPr>
      <w:r w:rsidRPr="00646F65">
        <w:rPr>
          <w:rFonts w:ascii="Arial" w:eastAsia="Times New Roman" w:hAnsi="Arial" w:cs="Arial"/>
          <w:color w:val="000000" w:themeColor="text1"/>
          <w:spacing w:val="2"/>
          <w:lang w:eastAsia="en-GB"/>
        </w:rPr>
        <w:t>In an August 2019 report, the</w:t>
      </w:r>
      <w:r w:rsidRPr="00646F65">
        <w:rPr>
          <w:rFonts w:ascii="Arial" w:eastAsia="Times New Roman" w:hAnsi="Arial" w:cs="Arial"/>
          <w:color w:val="47474A"/>
          <w:spacing w:val="2"/>
          <w:lang w:eastAsia="en-GB"/>
        </w:rPr>
        <w:t> </w:t>
      </w:r>
      <w:hyperlink r:id="rId10" w:tgtFrame="_blank" w:history="1">
        <w:r w:rsidRPr="00646F65">
          <w:rPr>
            <w:rFonts w:ascii="Arial" w:eastAsia="Times New Roman" w:hAnsi="Arial" w:cs="Arial"/>
            <w:color w:val="002060"/>
            <w:spacing w:val="2"/>
            <w:u w:val="single"/>
            <w:lang w:eastAsia="en-GB"/>
          </w:rPr>
          <w:t>Commons Transport Committee put forward their case for banning the use of hands-free kits</w:t>
        </w:r>
      </w:hyperlink>
      <w:r w:rsidRPr="00646F65">
        <w:rPr>
          <w:rFonts w:ascii="Arial" w:eastAsia="Times New Roman" w:hAnsi="Arial" w:cs="Arial"/>
          <w:color w:val="47474A"/>
          <w:spacing w:val="2"/>
          <w:lang w:eastAsia="en-GB"/>
        </w:rPr>
        <w:t xml:space="preserve">. </w:t>
      </w:r>
      <w:r w:rsidRPr="00646F65">
        <w:rPr>
          <w:rFonts w:ascii="Arial" w:eastAsia="Times New Roman" w:hAnsi="Arial" w:cs="Arial"/>
          <w:color w:val="000000" w:themeColor="text1"/>
          <w:spacing w:val="2"/>
          <w:lang w:eastAsia="en-GB"/>
        </w:rPr>
        <w:t>They suggested that using the technology carries the same risk of collision as a hand-held phone.</w:t>
      </w:r>
    </w:p>
    <w:p w14:paraId="5659E5C1" w14:textId="77777777" w:rsidR="00AA5919" w:rsidRPr="00646F65" w:rsidRDefault="00AA5919" w:rsidP="00AA5919">
      <w:pPr>
        <w:spacing w:after="150" w:line="240" w:lineRule="auto"/>
        <w:rPr>
          <w:rFonts w:ascii="Arial" w:eastAsia="Times New Roman" w:hAnsi="Arial" w:cs="Arial"/>
          <w:color w:val="000000" w:themeColor="text1"/>
          <w:spacing w:val="2"/>
          <w:lang w:eastAsia="en-GB"/>
        </w:rPr>
      </w:pPr>
      <w:r w:rsidRPr="00646F65">
        <w:rPr>
          <w:rFonts w:ascii="Arial" w:eastAsia="Times New Roman" w:hAnsi="Arial" w:cs="Arial"/>
          <w:color w:val="000000" w:themeColor="text1"/>
          <w:spacing w:val="2"/>
          <w:lang w:eastAsia="en-GB"/>
        </w:rPr>
        <w:t>The government said there are no plans to introduce a ban.</w:t>
      </w:r>
    </w:p>
    <w:p w14:paraId="51D00424" w14:textId="77777777" w:rsidR="00AA5919" w:rsidRPr="00646F65" w:rsidRDefault="00AA5919" w:rsidP="00AA5919">
      <w:pPr>
        <w:spacing w:after="150" w:line="240" w:lineRule="auto"/>
        <w:rPr>
          <w:rFonts w:ascii="Arial" w:eastAsia="Times New Roman" w:hAnsi="Arial" w:cs="Arial"/>
          <w:color w:val="000000" w:themeColor="text1"/>
          <w:spacing w:val="2"/>
          <w:lang w:eastAsia="en-GB"/>
        </w:rPr>
      </w:pPr>
      <w:r w:rsidRPr="00646F65">
        <w:rPr>
          <w:rFonts w:ascii="Arial" w:eastAsia="Times New Roman" w:hAnsi="Arial" w:cs="Arial"/>
          <w:color w:val="000000" w:themeColor="text1"/>
          <w:spacing w:val="2"/>
          <w:lang w:eastAsia="en-GB"/>
        </w:rPr>
        <w:t>The police still have the power to stop you if they believe you have been distracted by using a mobile phone while driving, even if it’s fully hands-free.</w:t>
      </w:r>
    </w:p>
    <w:p w14:paraId="343BA98D" w14:textId="1ACEC018" w:rsidR="00AA5919" w:rsidRDefault="00AA5919" w:rsidP="00AA5919">
      <w:pPr>
        <w:spacing w:line="240" w:lineRule="auto"/>
        <w:rPr>
          <w:rFonts w:ascii="Arial" w:eastAsia="Times New Roman" w:hAnsi="Arial" w:cs="Arial"/>
          <w:color w:val="000000" w:themeColor="text1"/>
          <w:spacing w:val="2"/>
          <w:lang w:eastAsia="en-GB"/>
        </w:rPr>
      </w:pPr>
      <w:r w:rsidRPr="00646F65">
        <w:rPr>
          <w:rFonts w:ascii="Arial" w:eastAsia="Times New Roman" w:hAnsi="Arial" w:cs="Arial"/>
          <w:color w:val="000000" w:themeColor="text1"/>
          <w:spacing w:val="2"/>
          <w:lang w:eastAsia="en-GB"/>
        </w:rPr>
        <w:t>Some road safety groups believe mobile phones should be completely switched off while driving, to avoid any distractions. </w:t>
      </w:r>
    </w:p>
    <w:p w14:paraId="08AC0B4D" w14:textId="77777777" w:rsidR="00CF15FC" w:rsidRPr="00646F65" w:rsidRDefault="00CF15FC" w:rsidP="00AA5919">
      <w:pPr>
        <w:spacing w:line="240" w:lineRule="auto"/>
        <w:rPr>
          <w:rFonts w:ascii="Arial" w:eastAsia="Times New Roman" w:hAnsi="Arial" w:cs="Arial"/>
          <w:color w:val="000000" w:themeColor="text1"/>
          <w:spacing w:val="2"/>
          <w:lang w:eastAsia="en-GB"/>
        </w:rPr>
      </w:pPr>
    </w:p>
    <w:p w14:paraId="6FE46335" w14:textId="77777777" w:rsidR="00AA5919" w:rsidRPr="00646F65" w:rsidRDefault="00AA5919" w:rsidP="00AA5919">
      <w:pPr>
        <w:pStyle w:val="Heading3"/>
        <w:spacing w:before="0" w:beforeAutospacing="0" w:after="0" w:afterAutospacing="0"/>
        <w:rPr>
          <w:rFonts w:ascii="Arial" w:hAnsi="Arial" w:cs="Arial"/>
          <w:color w:val="222222"/>
          <w:spacing w:val="-2"/>
          <w:sz w:val="28"/>
          <w:szCs w:val="28"/>
        </w:rPr>
      </w:pPr>
      <w:r w:rsidRPr="00646F65">
        <w:rPr>
          <w:rFonts w:ascii="Arial" w:hAnsi="Arial" w:cs="Arial"/>
          <w:color w:val="222222"/>
          <w:spacing w:val="-2"/>
          <w:sz w:val="28"/>
          <w:szCs w:val="28"/>
        </w:rPr>
        <w:t>Using a phone as a sat-nav: the law</w:t>
      </w:r>
    </w:p>
    <w:p w14:paraId="27BED20E" w14:textId="77777777" w:rsidR="00AA5919" w:rsidRPr="00646F65" w:rsidRDefault="00AA5919" w:rsidP="00AA5919">
      <w:pPr>
        <w:pStyle w:val="Heading3"/>
        <w:spacing w:before="0" w:beforeAutospacing="0" w:after="0" w:afterAutospacing="0"/>
        <w:rPr>
          <w:rFonts w:ascii="Arial" w:hAnsi="Arial" w:cs="Arial"/>
          <w:color w:val="222222"/>
          <w:spacing w:val="-2"/>
          <w:sz w:val="22"/>
          <w:szCs w:val="22"/>
        </w:rPr>
      </w:pPr>
    </w:p>
    <w:p w14:paraId="5E8D28D8" w14:textId="77777777" w:rsidR="00AA5919" w:rsidRPr="00646F65" w:rsidRDefault="00AA5919" w:rsidP="00AA5919">
      <w:pPr>
        <w:pStyle w:val="NormalWeb"/>
        <w:spacing w:before="0" w:beforeAutospacing="0" w:after="150" w:afterAutospacing="0"/>
        <w:rPr>
          <w:rFonts w:ascii="Arial" w:hAnsi="Arial" w:cs="Arial"/>
          <w:color w:val="000000" w:themeColor="text1"/>
          <w:spacing w:val="2"/>
          <w:sz w:val="22"/>
          <w:szCs w:val="22"/>
        </w:rPr>
      </w:pPr>
      <w:r w:rsidRPr="00646F65">
        <w:rPr>
          <w:rFonts w:ascii="Arial" w:hAnsi="Arial" w:cs="Arial"/>
          <w:color w:val="000000" w:themeColor="text1"/>
          <w:spacing w:val="2"/>
          <w:sz w:val="22"/>
          <w:szCs w:val="22"/>
        </w:rPr>
        <w:t>It is no excuse to say you’re simply following a map on your phone and that's why you've picked it up.</w:t>
      </w:r>
    </w:p>
    <w:p w14:paraId="6864C46D" w14:textId="77777777" w:rsidR="00AA5919" w:rsidRPr="00646F65" w:rsidRDefault="00AA5919" w:rsidP="00AA5919">
      <w:pPr>
        <w:pStyle w:val="NormalWeb"/>
        <w:spacing w:before="0" w:beforeAutospacing="0" w:after="150" w:afterAutospacing="0"/>
        <w:rPr>
          <w:rFonts w:ascii="Arial" w:hAnsi="Arial" w:cs="Arial"/>
          <w:color w:val="000000" w:themeColor="text1"/>
          <w:spacing w:val="2"/>
          <w:sz w:val="22"/>
          <w:szCs w:val="22"/>
        </w:rPr>
      </w:pPr>
      <w:r w:rsidRPr="00646F65">
        <w:rPr>
          <w:rFonts w:ascii="Arial" w:hAnsi="Arial" w:cs="Arial"/>
          <w:color w:val="000000" w:themeColor="text1"/>
          <w:spacing w:val="2"/>
          <w:sz w:val="22"/>
          <w:szCs w:val="22"/>
        </w:rPr>
        <w:t>If you wish to use an app for directions you should fix the phone to the windscreen or dashboard, so it’s in clear view while driving (but not obstructing your view), without requiring you to hold or interact with it.</w:t>
      </w:r>
    </w:p>
    <w:p w14:paraId="7CD08141" w14:textId="77777777" w:rsidR="00AA5919" w:rsidRPr="00646F65" w:rsidRDefault="00AA5919" w:rsidP="00AA5919">
      <w:pPr>
        <w:shd w:val="clear" w:color="auto" w:fill="FFFFFF"/>
        <w:spacing w:after="75" w:line="240" w:lineRule="auto"/>
        <w:rPr>
          <w:rFonts w:ascii="Arial" w:eastAsia="Times New Roman" w:hAnsi="Arial" w:cs="Arial"/>
          <w:color w:val="0B0C0C"/>
          <w:lang w:eastAsia="en-GB"/>
        </w:rPr>
      </w:pPr>
    </w:p>
    <w:p w14:paraId="4D2542C0" w14:textId="77777777" w:rsidR="00CF15FC" w:rsidRDefault="00CF15FC" w:rsidP="00AA5919">
      <w:pPr>
        <w:shd w:val="clear" w:color="auto" w:fill="FFFFFF"/>
        <w:spacing w:after="75" w:line="240" w:lineRule="auto"/>
        <w:rPr>
          <w:rFonts w:ascii="Arial" w:eastAsia="Times New Roman" w:hAnsi="Arial" w:cs="Arial"/>
          <w:color w:val="0B0C0C"/>
          <w:lang w:eastAsia="en-GB"/>
        </w:rPr>
      </w:pPr>
    </w:p>
    <w:p w14:paraId="65FB9DE3" w14:textId="19397AB5" w:rsidR="00AA5919" w:rsidRPr="008358E4" w:rsidRDefault="00AA5919" w:rsidP="00AA5919">
      <w:pPr>
        <w:shd w:val="clear" w:color="auto" w:fill="FFFFFF"/>
        <w:spacing w:after="75" w:line="240" w:lineRule="auto"/>
        <w:rPr>
          <w:rFonts w:ascii="Arial" w:eastAsia="Times New Roman" w:hAnsi="Arial" w:cs="Arial"/>
          <w:b/>
          <w:bCs/>
          <w:color w:val="0B0C0C"/>
          <w:lang w:eastAsia="en-GB"/>
        </w:rPr>
      </w:pPr>
      <w:r w:rsidRPr="008358E4">
        <w:rPr>
          <w:rFonts w:ascii="Arial" w:eastAsia="Times New Roman" w:hAnsi="Arial" w:cs="Arial"/>
          <w:b/>
          <w:bCs/>
          <w:color w:val="0B0C0C"/>
          <w:lang w:eastAsia="en-GB"/>
        </w:rPr>
        <w:t>Date</w:t>
      </w:r>
    </w:p>
    <w:p w14:paraId="00E4F04D" w14:textId="77777777" w:rsidR="00AA5919" w:rsidRPr="008358E4" w:rsidRDefault="00AA5919" w:rsidP="00AA5919">
      <w:pPr>
        <w:shd w:val="clear" w:color="auto" w:fill="FFFFFF"/>
        <w:spacing w:after="75" w:line="240" w:lineRule="auto"/>
        <w:rPr>
          <w:rFonts w:ascii="Arial" w:eastAsia="Times New Roman" w:hAnsi="Arial" w:cs="Arial"/>
          <w:b/>
          <w:bCs/>
          <w:color w:val="0B0C0C"/>
          <w:lang w:eastAsia="en-GB"/>
        </w:rPr>
      </w:pPr>
    </w:p>
    <w:p w14:paraId="69E35D7D" w14:textId="77777777" w:rsidR="00AA5919" w:rsidRPr="008358E4" w:rsidRDefault="00AA5919" w:rsidP="00AA5919">
      <w:pPr>
        <w:shd w:val="clear" w:color="auto" w:fill="FFFFFF"/>
        <w:spacing w:after="75" w:line="240" w:lineRule="auto"/>
        <w:rPr>
          <w:rFonts w:ascii="Arial" w:eastAsia="Times New Roman" w:hAnsi="Arial" w:cs="Arial"/>
          <w:b/>
          <w:bCs/>
          <w:color w:val="0B0C0C"/>
          <w:lang w:eastAsia="en-GB"/>
        </w:rPr>
      </w:pPr>
      <w:r w:rsidRPr="008358E4">
        <w:rPr>
          <w:rFonts w:ascii="Arial" w:eastAsia="Times New Roman" w:hAnsi="Arial" w:cs="Arial"/>
          <w:b/>
          <w:bCs/>
          <w:color w:val="0B0C0C"/>
          <w:lang w:eastAsia="en-GB"/>
        </w:rPr>
        <w:t>Signed</w:t>
      </w:r>
    </w:p>
    <w:p w14:paraId="528661FF" w14:textId="77777777" w:rsidR="00AA5919" w:rsidRPr="008358E4" w:rsidRDefault="00AA5919" w:rsidP="00AA5919">
      <w:pPr>
        <w:shd w:val="clear" w:color="auto" w:fill="FFFFFF"/>
        <w:spacing w:after="75" w:line="240" w:lineRule="auto"/>
        <w:rPr>
          <w:rFonts w:ascii="Arial" w:eastAsia="Times New Roman" w:hAnsi="Arial" w:cs="Arial"/>
          <w:b/>
          <w:bCs/>
          <w:color w:val="0B0C0C"/>
          <w:lang w:eastAsia="en-GB"/>
        </w:rPr>
      </w:pPr>
    </w:p>
    <w:p w14:paraId="086A53EC" w14:textId="77777777" w:rsidR="00AA5919" w:rsidRPr="008358E4" w:rsidRDefault="00AA5919" w:rsidP="00AA5919">
      <w:pPr>
        <w:shd w:val="clear" w:color="auto" w:fill="FFFFFF"/>
        <w:spacing w:after="75" w:line="240" w:lineRule="auto"/>
        <w:rPr>
          <w:rFonts w:ascii="Arial" w:eastAsia="Times New Roman" w:hAnsi="Arial" w:cs="Arial"/>
          <w:b/>
          <w:bCs/>
          <w:color w:val="0B0C0C"/>
          <w:lang w:eastAsia="en-GB"/>
        </w:rPr>
      </w:pPr>
      <w:r w:rsidRPr="008358E4">
        <w:rPr>
          <w:rFonts w:ascii="Arial" w:eastAsia="Times New Roman" w:hAnsi="Arial" w:cs="Arial"/>
          <w:b/>
          <w:bCs/>
          <w:color w:val="0B0C0C"/>
          <w:lang w:eastAsia="en-GB"/>
        </w:rPr>
        <w:t>Name</w:t>
      </w:r>
    </w:p>
    <w:p w14:paraId="722247DE" w14:textId="77777777" w:rsidR="00AA5919" w:rsidRPr="008358E4" w:rsidRDefault="00AA5919" w:rsidP="00AA5919">
      <w:pPr>
        <w:shd w:val="clear" w:color="auto" w:fill="FFFFFF"/>
        <w:spacing w:after="75" w:line="240" w:lineRule="auto"/>
        <w:rPr>
          <w:rFonts w:ascii="Arial" w:eastAsia="Times New Roman" w:hAnsi="Arial" w:cs="Arial"/>
          <w:b/>
          <w:bCs/>
          <w:color w:val="0B0C0C"/>
          <w:lang w:eastAsia="en-GB"/>
        </w:rPr>
      </w:pPr>
    </w:p>
    <w:p w14:paraId="282C0643" w14:textId="77777777" w:rsidR="00AA5919" w:rsidRPr="008358E4" w:rsidRDefault="00AA5919" w:rsidP="00AA5919">
      <w:pPr>
        <w:shd w:val="clear" w:color="auto" w:fill="FFFFFF"/>
        <w:spacing w:after="75" w:line="240" w:lineRule="auto"/>
        <w:rPr>
          <w:rFonts w:ascii="Arial" w:eastAsia="Times New Roman" w:hAnsi="Arial" w:cs="Arial"/>
          <w:b/>
          <w:bCs/>
          <w:color w:val="0B0C0C"/>
          <w:lang w:eastAsia="en-GB"/>
        </w:rPr>
      </w:pPr>
      <w:r w:rsidRPr="008358E4">
        <w:rPr>
          <w:rFonts w:ascii="Arial" w:eastAsia="Times New Roman" w:hAnsi="Arial" w:cs="Arial"/>
          <w:b/>
          <w:bCs/>
          <w:color w:val="0B0C0C"/>
          <w:lang w:eastAsia="en-GB"/>
        </w:rPr>
        <w:t>Position</w:t>
      </w:r>
    </w:p>
    <w:p w14:paraId="65F2FB5D" w14:textId="77777777" w:rsidR="00AA5919" w:rsidRPr="00646F65" w:rsidRDefault="00AA5919">
      <w:pPr>
        <w:rPr>
          <w:rFonts w:ascii="Arial" w:hAnsi="Arial" w:cs="Arial"/>
        </w:rPr>
      </w:pPr>
    </w:p>
    <w:sectPr w:rsidR="00AA5919" w:rsidRPr="00646F65" w:rsidSect="00646F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54B9"/>
    <w:multiLevelType w:val="multilevel"/>
    <w:tmpl w:val="2982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002AE7"/>
    <w:multiLevelType w:val="multilevel"/>
    <w:tmpl w:val="2DF8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FF15D7"/>
    <w:multiLevelType w:val="multilevel"/>
    <w:tmpl w:val="2902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D5297D"/>
    <w:multiLevelType w:val="multilevel"/>
    <w:tmpl w:val="AD12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C07F44"/>
    <w:multiLevelType w:val="multilevel"/>
    <w:tmpl w:val="426E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7C6820"/>
    <w:multiLevelType w:val="hybridMultilevel"/>
    <w:tmpl w:val="BB72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19"/>
    <w:rsid w:val="0063149A"/>
    <w:rsid w:val="00646F65"/>
    <w:rsid w:val="006B0759"/>
    <w:rsid w:val="008358E4"/>
    <w:rsid w:val="008A3CC3"/>
    <w:rsid w:val="009D3582"/>
    <w:rsid w:val="00AA5919"/>
    <w:rsid w:val="00BE7A93"/>
    <w:rsid w:val="00CF15FC"/>
    <w:rsid w:val="00EA5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D86C"/>
  <w15:chartTrackingRefBased/>
  <w15:docId w15:val="{C0391372-2A08-4623-878B-732C849E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19"/>
  </w:style>
  <w:style w:type="paragraph" w:styleId="Heading3">
    <w:name w:val="heading 3"/>
    <w:basedOn w:val="Normal"/>
    <w:link w:val="Heading3Char"/>
    <w:uiPriority w:val="9"/>
    <w:qFormat/>
    <w:rsid w:val="00AA59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919"/>
    <w:pPr>
      <w:spacing w:after="0" w:line="240" w:lineRule="auto"/>
      <w:ind w:left="720"/>
      <w:contextualSpacing/>
    </w:pPr>
    <w:rPr>
      <w:rFonts w:ascii="Times New Roman" w:eastAsia="ヒラギノ角ゴ Pro W3" w:hAnsi="Times New Roman" w:cs="Times New Roman"/>
      <w:color w:val="000000"/>
      <w:sz w:val="20"/>
      <w:szCs w:val="24"/>
      <w:lang w:val="en-US"/>
    </w:rPr>
  </w:style>
  <w:style w:type="paragraph" w:customStyle="1" w:styleId="FreeForm">
    <w:name w:val="Free Form"/>
    <w:rsid w:val="00AA5919"/>
    <w:pPr>
      <w:spacing w:after="0" w:line="240" w:lineRule="auto"/>
    </w:pPr>
    <w:rPr>
      <w:rFonts w:ascii="Times New Roman" w:eastAsia="ヒラギノ角ゴ Pro W3" w:hAnsi="Times New Roman" w:cs="Times New Roman"/>
      <w:color w:val="000000"/>
      <w:sz w:val="20"/>
      <w:szCs w:val="20"/>
      <w:lang w:eastAsia="en-GB"/>
    </w:rPr>
  </w:style>
  <w:style w:type="character" w:customStyle="1" w:styleId="Heading3Char">
    <w:name w:val="Heading 3 Char"/>
    <w:basedOn w:val="DefaultParagraphFont"/>
    <w:link w:val="Heading3"/>
    <w:uiPriority w:val="9"/>
    <w:rsid w:val="00AA591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A591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enalty-points-endorsements/new-drivers" TargetMode="External"/><Relationship Id="rId3" Type="http://schemas.openxmlformats.org/officeDocument/2006/relationships/settings" Target="settings.xml"/><Relationship Id="rId7" Type="http://schemas.openxmlformats.org/officeDocument/2006/relationships/hyperlink" Target="https://www.gov.uk/guidance/the-highway-code/waiting-and-parking-238-to-2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stopped-by-police-while-driving-your-rights/minor-motoring-offences" TargetMode="External"/><Relationship Id="rId11" Type="http://schemas.openxmlformats.org/officeDocument/2006/relationships/fontTable" Target="fontTable.xml"/><Relationship Id="rId5" Type="http://schemas.openxmlformats.org/officeDocument/2006/relationships/hyperlink" Target="https://www.gov.uk/guidance/the-highway-code/general-rules-techniques-and-advice-for-all-drivers-and-riders-103-to-158" TargetMode="External"/><Relationship Id="rId10" Type="http://schemas.openxmlformats.org/officeDocument/2006/relationships/hyperlink" Target="https://www.rac.co.uk/drive/news/motoring-news/ban-hands-free-phones-by-the-end-of-the-year-say-mps/" TargetMode="External"/><Relationship Id="rId4" Type="http://schemas.openxmlformats.org/officeDocument/2006/relationships/webSettings" Target="webSettings.xml"/><Relationship Id="rId9" Type="http://schemas.openxmlformats.org/officeDocument/2006/relationships/hyperlink" Target="https://www.gov.uk/driving-disqual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Sims</dc:creator>
  <cp:keywords/>
  <dc:description/>
  <cp:lastModifiedBy>Tracey Sims</cp:lastModifiedBy>
  <cp:revision>2</cp:revision>
  <dcterms:created xsi:type="dcterms:W3CDTF">2022-10-06T10:26:00Z</dcterms:created>
  <dcterms:modified xsi:type="dcterms:W3CDTF">2022-10-06T10:26:00Z</dcterms:modified>
</cp:coreProperties>
</file>